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F56D3A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56D3A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F56D3A" w:rsidRDefault="008F2B0A" w:rsidP="007E75F5">
      <w:pPr>
        <w:pStyle w:val="NormalnyWeb"/>
        <w:spacing w:line="360" w:lineRule="auto"/>
        <w:jc w:val="both"/>
      </w:pPr>
      <w:r w:rsidRPr="00F56D3A">
        <w:t xml:space="preserve">Nawiązując do </w:t>
      </w:r>
      <w:r w:rsidR="00351ACB" w:rsidRPr="00F56D3A">
        <w:t xml:space="preserve">Ogłoszenia </w:t>
      </w:r>
      <w:r w:rsidR="00351ACB" w:rsidRPr="00F56D3A">
        <w:rPr>
          <w:b/>
        </w:rPr>
        <w:t>N</w:t>
      </w:r>
      <w:r w:rsidR="00B56034" w:rsidRPr="00F56D3A">
        <w:rPr>
          <w:b/>
        </w:rPr>
        <w:t xml:space="preserve">r </w:t>
      </w:r>
      <w:r w:rsidR="003E3B9C" w:rsidRPr="00F56D3A">
        <w:rPr>
          <w:b/>
        </w:rPr>
        <w:t>OA.</w:t>
      </w:r>
      <w:r w:rsidR="00B56034" w:rsidRPr="00F56D3A">
        <w:rPr>
          <w:b/>
        </w:rPr>
        <w:t>0050</w:t>
      </w:r>
      <w:r w:rsidR="00856CBB">
        <w:rPr>
          <w:b/>
        </w:rPr>
        <w:t>.11</w:t>
      </w:r>
      <w:bookmarkStart w:id="0" w:name="_GoBack"/>
      <w:bookmarkEnd w:id="0"/>
      <w:r w:rsidR="003E3B9C" w:rsidRPr="00F56D3A">
        <w:rPr>
          <w:b/>
        </w:rPr>
        <w:t>.</w:t>
      </w:r>
      <w:r w:rsidR="00E3768A" w:rsidRPr="00F56D3A">
        <w:rPr>
          <w:b/>
        </w:rPr>
        <w:t>2024</w:t>
      </w:r>
      <w:r w:rsidR="00B56034" w:rsidRPr="00F56D3A">
        <w:rPr>
          <w:b/>
        </w:rPr>
        <w:t xml:space="preserve"> </w:t>
      </w:r>
      <w:r w:rsidRPr="00F56D3A">
        <w:rPr>
          <w:b/>
        </w:rPr>
        <w:t xml:space="preserve">z </w:t>
      </w:r>
      <w:r w:rsidR="00526E9D" w:rsidRPr="00F56D3A">
        <w:rPr>
          <w:b/>
        </w:rPr>
        <w:t xml:space="preserve">dnia </w:t>
      </w:r>
      <w:r w:rsidR="00117C38">
        <w:rPr>
          <w:b/>
        </w:rPr>
        <w:t>13.03</w:t>
      </w:r>
      <w:r w:rsidR="003E3B9C" w:rsidRPr="00F56D3A">
        <w:rPr>
          <w:b/>
        </w:rPr>
        <w:t>.</w:t>
      </w:r>
      <w:r w:rsidR="00E3768A" w:rsidRPr="00F56D3A">
        <w:rPr>
          <w:b/>
        </w:rPr>
        <w:t>2024</w:t>
      </w:r>
      <w:r w:rsidR="00476DFD" w:rsidRPr="00F56D3A">
        <w:rPr>
          <w:b/>
        </w:rPr>
        <w:t> r.</w:t>
      </w:r>
      <w:r w:rsidR="00B56034" w:rsidRPr="00F56D3A">
        <w:rPr>
          <w:b/>
        </w:rPr>
        <w:t xml:space="preserve"> dot.</w:t>
      </w:r>
      <w:r w:rsidR="00351ACB" w:rsidRPr="00F56D3A">
        <w:rPr>
          <w:b/>
        </w:rPr>
        <w:t xml:space="preserve"> </w:t>
      </w:r>
      <w:r w:rsidR="00056262" w:rsidRPr="00F56D3A">
        <w:rPr>
          <w:b/>
          <w:bCs/>
        </w:rPr>
        <w:t xml:space="preserve">sprzedaży </w:t>
      </w:r>
      <w:r w:rsidR="007E75F5" w:rsidRPr="007E75F5">
        <w:rPr>
          <w:b/>
          <w:bCs/>
        </w:rPr>
        <w:t>drewna wielkowymiarowego gatunku topola osika w  ilości  6,77 m</w:t>
      </w:r>
      <w:r w:rsidR="007E75F5" w:rsidRPr="007E75F5">
        <w:rPr>
          <w:b/>
          <w:bCs/>
          <w:vertAlign w:val="superscript"/>
        </w:rPr>
        <w:t>3</w:t>
      </w:r>
      <w:r w:rsidR="007E75F5" w:rsidRPr="007E75F5">
        <w:rPr>
          <w:b/>
          <w:bCs/>
        </w:rPr>
        <w:t xml:space="preserve"> oraz jesion wyniosły w ilości 0,80 m</w:t>
      </w:r>
      <w:r w:rsidR="007E75F5" w:rsidRPr="007E75F5">
        <w:rPr>
          <w:b/>
          <w:bCs/>
          <w:vertAlign w:val="superscript"/>
        </w:rPr>
        <w:t>3</w:t>
      </w:r>
      <w:r w:rsidR="007E75F5" w:rsidRPr="007E75F5">
        <w:rPr>
          <w:bCs/>
        </w:rPr>
        <w:t xml:space="preserve"> zeskładowanego na </w:t>
      </w:r>
      <w:r w:rsidR="007E75F5" w:rsidRPr="007E75F5">
        <w:t>działkach</w:t>
      </w:r>
      <w:r w:rsidR="007E75F5">
        <w:t xml:space="preserve"> </w:t>
      </w:r>
      <w:r w:rsidR="007E75F5" w:rsidRPr="007E75F5">
        <w:t>nr ew. 536 i  534 w m. Harklowa, Gmina Skołyszyn</w:t>
      </w:r>
    </w:p>
    <w:p w:rsidR="007E75F5" w:rsidRPr="007E75F5" w:rsidRDefault="007E75F5" w:rsidP="007E75F5">
      <w:pPr>
        <w:pStyle w:val="NormalnyWeb"/>
        <w:spacing w:line="360" w:lineRule="auto"/>
        <w:jc w:val="both"/>
        <w:rPr>
          <w:rStyle w:val="Pogrubienie"/>
          <w:b w:val="0"/>
        </w:rPr>
      </w:pPr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117C38"/>
    <w:rsid w:val="0027741B"/>
    <w:rsid w:val="002B2901"/>
    <w:rsid w:val="00310D58"/>
    <w:rsid w:val="003279E2"/>
    <w:rsid w:val="00351ACB"/>
    <w:rsid w:val="003E3B9C"/>
    <w:rsid w:val="00476DFD"/>
    <w:rsid w:val="00526E9D"/>
    <w:rsid w:val="00556BE9"/>
    <w:rsid w:val="007378AC"/>
    <w:rsid w:val="00746CCC"/>
    <w:rsid w:val="00776F38"/>
    <w:rsid w:val="007E75F5"/>
    <w:rsid w:val="00856CBB"/>
    <w:rsid w:val="0086138F"/>
    <w:rsid w:val="008C5FD4"/>
    <w:rsid w:val="008F2B0A"/>
    <w:rsid w:val="00944AF3"/>
    <w:rsid w:val="00AC7DED"/>
    <w:rsid w:val="00AE37FB"/>
    <w:rsid w:val="00B56034"/>
    <w:rsid w:val="00E3768A"/>
    <w:rsid w:val="00EA12EF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75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13</cp:revision>
  <cp:lastPrinted>2024-02-29T09:34:00Z</cp:lastPrinted>
  <dcterms:created xsi:type="dcterms:W3CDTF">2020-04-20T10:08:00Z</dcterms:created>
  <dcterms:modified xsi:type="dcterms:W3CDTF">2024-03-13T10:20:00Z</dcterms:modified>
</cp:coreProperties>
</file>